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51FBA" w14:textId="43D3024C" w:rsidR="00E66CF9" w:rsidRDefault="00CC27FB">
      <w:r w:rsidRPr="00CC27FB">
        <w:rPr>
          <w:rFonts w:ascii="Aptos" w:hAnsi="Aptos"/>
          <w:noProof/>
        </w:rPr>
        <mc:AlternateContent>
          <mc:Choice Requires="wps">
            <w:drawing>
              <wp:anchor distT="0" distB="0" distL="114300" distR="114300" simplePos="0" relativeHeight="251654144" behindDoc="0" locked="0" layoutInCell="1" allowOverlap="1" wp14:anchorId="34B6D361" wp14:editId="5E4C2758">
                <wp:simplePos x="0" y="0"/>
                <wp:positionH relativeFrom="page">
                  <wp:posOffset>-181155</wp:posOffset>
                </wp:positionH>
                <wp:positionV relativeFrom="page">
                  <wp:posOffset>-112143</wp:posOffset>
                </wp:positionV>
                <wp:extent cx="8001000" cy="1207698"/>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207698"/>
                        </a:xfrm>
                        <a:prstGeom prst="rect">
                          <a:avLst/>
                        </a:prstGeom>
                        <a:solidFill>
                          <a:schemeClr val="accent5">
                            <a:lumMod val="5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67BF3A6A" w14:textId="1F07C0B9" w:rsidR="0000112E" w:rsidRDefault="00894C11" w:rsidP="001149B1">
                            <w:pPr>
                              <w:pStyle w:val="Heading2"/>
                            </w:pPr>
                            <w:r>
                              <w:rPr>
                                <w:noProof/>
                              </w:rPr>
                              <w:drawing>
                                <wp:inline distT="0" distB="0" distL="0" distR="0" wp14:anchorId="077937C7" wp14:editId="12C250C0">
                                  <wp:extent cx="1561381" cy="1171036"/>
                                  <wp:effectExtent l="0" t="0" r="1270" b="0"/>
                                  <wp:docPr id="237847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847961" name="Picture 237847961"/>
                                          <pic:cNvPicPr/>
                                        </pic:nvPicPr>
                                        <pic:blipFill>
                                          <a:blip r:embed="rId9">
                                            <a:extLst>
                                              <a:ext uri="{28A0092B-C50C-407E-A947-70E740481C1C}">
                                                <a14:useLocalDpi xmlns:a14="http://schemas.microsoft.com/office/drawing/2010/main" val="0"/>
                                              </a:ext>
                                            </a:extLst>
                                          </a:blip>
                                          <a:stretch>
                                            <a:fillRect/>
                                          </a:stretch>
                                        </pic:blipFill>
                                        <pic:spPr>
                                          <a:xfrm>
                                            <a:off x="0" y="0"/>
                                            <a:ext cx="1579676" cy="1184758"/>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6D361" id="Rectangle 6" o:spid="_x0000_s1026" style="position:absolute;margin-left:-14.25pt;margin-top:-8.85pt;width:630pt;height:95.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" fillcolor="#205867 [1608]" stroked="f" strokecolor="#4a7ebb" strokeweight="1.5pt">
                <v:shadow opacity="22938f" offset="0"/>
                <v:textbox inset=",7.2pt,,7.2pt">
                  <w:txbxContent>
                    <w:p w14:paraId="67BF3A6A" w14:textId="1F07C0B9" w:rsidR="0000112E" w:rsidRDefault="00894C11" w:rsidP="001149B1">
                      <w:pPr>
                        <w:pStyle w:val="Heading2"/>
                      </w:pPr>
                      <w:r>
                        <w:rPr>
                          <w:noProof/>
                        </w:rPr>
                        <w:drawing>
                          <wp:inline distT="0" distB="0" distL="0" distR="0" wp14:anchorId="077937C7" wp14:editId="12C250C0">
                            <wp:extent cx="1561381" cy="1171036"/>
                            <wp:effectExtent l="0" t="0" r="1270" b="0"/>
                            <wp:docPr id="237847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847961" name="Picture 237847961"/>
                                    <pic:cNvPicPr/>
                                  </pic:nvPicPr>
                                  <pic:blipFill>
                                    <a:blip r:embed="rId9">
                                      <a:extLst>
                                        <a:ext uri="{28A0092B-C50C-407E-A947-70E740481C1C}">
                                          <a14:useLocalDpi xmlns:a14="http://schemas.microsoft.com/office/drawing/2010/main" val="0"/>
                                        </a:ext>
                                      </a:extLst>
                                    </a:blip>
                                    <a:stretch>
                                      <a:fillRect/>
                                    </a:stretch>
                                  </pic:blipFill>
                                  <pic:spPr>
                                    <a:xfrm>
                                      <a:off x="0" y="0"/>
                                      <a:ext cx="1579676" cy="1184758"/>
                                    </a:xfrm>
                                    <a:prstGeom prst="rect">
                                      <a:avLst/>
                                    </a:prstGeom>
                                  </pic:spPr>
                                </pic:pic>
                              </a:graphicData>
                            </a:graphic>
                          </wp:inline>
                        </w:drawing>
                      </w:r>
                    </w:p>
                  </w:txbxContent>
                </v:textbox>
                <w10:wrap anchorx="page" anchory="page"/>
              </v:rect>
            </w:pict>
          </mc:Fallback>
        </mc:AlternateContent>
      </w:r>
      <w:r w:rsidRPr="00CC27FB">
        <w:rPr>
          <w:rFonts w:ascii="Aptos" w:hAnsi="Aptos"/>
          <w:noProof/>
          <w:color w:val="000000"/>
          <w:sz w:val="22"/>
        </w:rPr>
        <mc:AlternateContent>
          <mc:Choice Requires="wps">
            <w:drawing>
              <wp:anchor distT="0" distB="0" distL="114300" distR="114300" simplePos="0" relativeHeight="251659264" behindDoc="0" locked="0" layoutInCell="1" allowOverlap="1" wp14:anchorId="5D90C772" wp14:editId="0763C927">
                <wp:simplePos x="0" y="0"/>
                <wp:positionH relativeFrom="column">
                  <wp:posOffset>1863090</wp:posOffset>
                </wp:positionH>
                <wp:positionV relativeFrom="paragraph">
                  <wp:posOffset>-241935</wp:posOffset>
                </wp:positionV>
                <wp:extent cx="5334000" cy="698500"/>
                <wp:effectExtent l="0" t="0" r="0" b="0"/>
                <wp:wrapTight wrapText="bothSides">
                  <wp:wrapPolygon edited="0">
                    <wp:start x="154" y="1767"/>
                    <wp:lineTo x="154" y="19440"/>
                    <wp:lineTo x="21369" y="19440"/>
                    <wp:lineTo x="21369" y="1767"/>
                    <wp:lineTo x="154" y="1767"/>
                  </wp:wrapPolygon>
                </wp:wrapTight>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228783080"/>
                              <w:placeholder>
                                <w:docPart w:val="27D0542828AA430BA0906AE686E593E2"/>
                              </w:placeholder>
                            </w:sdtPr>
                            <w:sdtEndPr>
                              <w:rPr>
                                <w:color w:val="auto"/>
                                <w:sz w:val="36"/>
                                <w:szCs w:val="36"/>
                              </w:rPr>
                            </w:sdtEndPr>
                            <w:sdtContent>
                              <w:p w14:paraId="720412C5" w14:textId="780BA0B4" w:rsidR="006F5602" w:rsidRPr="006F5602" w:rsidRDefault="006F5602" w:rsidP="006F5602">
                                <w:pPr>
                                  <w:pStyle w:val="NewsletterHeading"/>
                                  <w:rPr>
                                    <w:rFonts w:ascii="Lato" w:hAnsi="Lato"/>
                                    <w:color w:val="222222"/>
                                    <w:sz w:val="36"/>
                                    <w:szCs w:val="36"/>
                                    <w:shd w:val="clear" w:color="auto" w:fill="FFFFFF"/>
                                  </w:rPr>
                                </w:pPr>
                              </w:p>
                              <w:p w14:paraId="2150F8D8" w14:textId="77777777" w:rsidR="007D1701" w:rsidRPr="009C5447" w:rsidRDefault="00000000" w:rsidP="006F5602">
                                <w:pPr>
                                  <w:pStyle w:val="NewsletterHeading"/>
                                  <w:rPr>
                                    <w:rFonts w:cstheme="majorHAnsi"/>
                                    <w:color w:val="auto"/>
                                    <w:sz w:val="36"/>
                                    <w:szCs w:val="36"/>
                                  </w:rPr>
                                </w:pPr>
                              </w:p>
                            </w:sdtContent>
                          </w:sdt>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0C772" id="_x0000_t202" coordsize="21600,21600" o:spt="202" path="m,l,21600r21600,l21600,xe">
                <v:stroke joinstyle="miter"/>
                <v:path gradientshapeok="t" o:connecttype="rect"/>
              </v:shapetype>
              <v:shape id="Text Box 14" o:spid="_x0000_s1027" type="#_x0000_t202" style="position:absolute;margin-left:146.7pt;margin-top:-19.05pt;width:420pt;height: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" filled="f" stroked="f">
                <v:textbox inset=",7.2pt,,7.2pt">
                  <w:txbxContent>
                    <w:sdt>
                      <w:sdtPr>
                        <w:id w:val="228783080"/>
                        <w:placeholder>
                          <w:docPart w:val="27D0542828AA430BA0906AE686E593E2"/>
                        </w:placeholder>
                      </w:sdtPr>
                      <w:sdtEndPr>
                        <w:rPr>
                          <w:color w:val="auto"/>
                          <w:sz w:val="36"/>
                          <w:szCs w:val="36"/>
                        </w:rPr>
                      </w:sdtEndPr>
                      <w:sdtContent>
                        <w:p w14:paraId="720412C5" w14:textId="780BA0B4" w:rsidR="006F5602" w:rsidRPr="006F5602" w:rsidRDefault="006F5602" w:rsidP="006F5602">
                          <w:pPr>
                            <w:pStyle w:val="NewsletterHeading"/>
                            <w:rPr>
                              <w:rFonts w:ascii="Lato" w:hAnsi="Lato"/>
                              <w:color w:val="222222"/>
                              <w:sz w:val="36"/>
                              <w:szCs w:val="36"/>
                              <w:shd w:val="clear" w:color="auto" w:fill="FFFFFF"/>
                            </w:rPr>
                          </w:pPr>
                        </w:p>
                        <w:p w14:paraId="2150F8D8" w14:textId="77777777" w:rsidR="007D1701" w:rsidRPr="009C5447" w:rsidRDefault="00000000" w:rsidP="006F5602">
                          <w:pPr>
                            <w:pStyle w:val="NewsletterHeading"/>
                            <w:rPr>
                              <w:rFonts w:cstheme="majorHAnsi"/>
                              <w:color w:val="auto"/>
                              <w:sz w:val="36"/>
                              <w:szCs w:val="36"/>
                            </w:rPr>
                          </w:pPr>
                        </w:p>
                      </w:sdtContent>
                    </w:sdt>
                  </w:txbxContent>
                </v:textbox>
                <w10:wrap type="tight"/>
              </v:shape>
            </w:pict>
          </mc:Fallback>
        </mc:AlternateContent>
      </w:r>
      <w:r w:rsidR="00894C11">
        <w:rPr>
          <w:noProof/>
        </w:rPr>
        <mc:AlternateContent>
          <mc:Choice Requires="wps">
            <w:drawing>
              <wp:anchor distT="0" distB="0" distL="114300" distR="114300" simplePos="0" relativeHeight="251665408" behindDoc="0" locked="0" layoutInCell="1" allowOverlap="1" wp14:anchorId="4C0235BA" wp14:editId="017FCE92">
                <wp:simplePos x="0" y="0"/>
                <wp:positionH relativeFrom="column">
                  <wp:posOffset>1932317</wp:posOffset>
                </wp:positionH>
                <wp:positionV relativeFrom="paragraph">
                  <wp:posOffset>-86263</wp:posOffset>
                </wp:positionV>
                <wp:extent cx="4080294" cy="457200"/>
                <wp:effectExtent l="0" t="0" r="158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0294" cy="457200"/>
                        </a:xfrm>
                        <a:prstGeom prst="rect">
                          <a:avLst/>
                        </a:prstGeom>
                        <a:solidFill>
                          <a:srgbClr val="FFFFFF"/>
                        </a:solidFill>
                        <a:ln w="9525">
                          <a:solidFill>
                            <a:srgbClr val="000000"/>
                          </a:solidFill>
                          <a:miter lim="800000"/>
                          <a:headEnd/>
                          <a:tailEnd/>
                        </a:ln>
                      </wps:spPr>
                      <wps:txbx>
                        <w:txbxContent>
                          <w:p w14:paraId="2289E0F9" w14:textId="3D9E7A82" w:rsidR="00DB4D19" w:rsidRPr="00DB4D19" w:rsidRDefault="00DB4D19" w:rsidP="00DB4D19">
                            <w:pPr>
                              <w:jc w:val="center"/>
                              <w:rPr>
                                <w:b/>
                                <w:sz w:val="40"/>
                                <w:szCs w:val="40"/>
                              </w:rPr>
                            </w:pPr>
                            <w:r w:rsidRPr="00DB4D19">
                              <w:rPr>
                                <w:b/>
                                <w:sz w:val="40"/>
                                <w:szCs w:val="40"/>
                              </w:rPr>
                              <w:t xml:space="preserve">Newsletter </w:t>
                            </w:r>
                            <w:r w:rsidR="00E80905">
                              <w:rPr>
                                <w:b/>
                                <w:sz w:val="40"/>
                                <w:szCs w:val="40"/>
                              </w:rPr>
                              <w:t>May</w:t>
                            </w:r>
                            <w:r w:rsidR="00894C11">
                              <w:rPr>
                                <w:b/>
                                <w:sz w:val="40"/>
                                <w:szCs w:val="40"/>
                              </w:rPr>
                              <w:t xml:space="preserve"> </w:t>
                            </w:r>
                            <w:r w:rsidR="00AF39E5">
                              <w:rPr>
                                <w:b/>
                                <w:sz w:val="40"/>
                                <w:szCs w:val="40"/>
                              </w:rPr>
                              <w:t>1</w:t>
                            </w:r>
                            <w:r w:rsidR="00E80905">
                              <w:rPr>
                                <w:b/>
                                <w:sz w:val="40"/>
                                <w:szCs w:val="40"/>
                              </w:rPr>
                              <w:t>0</w:t>
                            </w:r>
                            <w:r w:rsidR="00894C11">
                              <w:rPr>
                                <w:b/>
                                <w:sz w:val="40"/>
                                <w:szCs w:val="40"/>
                              </w:rPr>
                              <w:t>, 202</w:t>
                            </w:r>
                            <w:r w:rsidR="00E80905">
                              <w:rPr>
                                <w:b/>
                                <w:sz w:val="40"/>
                                <w:szCs w:val="40"/>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0235BA" id="Text Box 2" o:spid="_x0000_s1028" type="#_x0000_t202" style="position:absolute;margin-left:152.15pt;margin-top:-6.8pt;width:321.3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">
                <v:textbox>
                  <w:txbxContent>
                    <w:p w14:paraId="2289E0F9" w14:textId="3D9E7A82" w:rsidR="00DB4D19" w:rsidRPr="00DB4D19" w:rsidRDefault="00DB4D19" w:rsidP="00DB4D19">
                      <w:pPr>
                        <w:jc w:val="center"/>
                        <w:rPr>
                          <w:b/>
                          <w:sz w:val="40"/>
                          <w:szCs w:val="40"/>
                        </w:rPr>
                      </w:pPr>
                      <w:r w:rsidRPr="00DB4D19">
                        <w:rPr>
                          <w:b/>
                          <w:sz w:val="40"/>
                          <w:szCs w:val="40"/>
                        </w:rPr>
                        <w:t xml:space="preserve">Newsletter </w:t>
                      </w:r>
                      <w:r w:rsidR="00E80905">
                        <w:rPr>
                          <w:b/>
                          <w:sz w:val="40"/>
                          <w:szCs w:val="40"/>
                        </w:rPr>
                        <w:t>May</w:t>
                      </w:r>
                      <w:r w:rsidR="00894C11">
                        <w:rPr>
                          <w:b/>
                          <w:sz w:val="40"/>
                          <w:szCs w:val="40"/>
                        </w:rPr>
                        <w:t xml:space="preserve"> </w:t>
                      </w:r>
                      <w:r w:rsidR="00AF39E5">
                        <w:rPr>
                          <w:b/>
                          <w:sz w:val="40"/>
                          <w:szCs w:val="40"/>
                        </w:rPr>
                        <w:t>1</w:t>
                      </w:r>
                      <w:r w:rsidR="00E80905">
                        <w:rPr>
                          <w:b/>
                          <w:sz w:val="40"/>
                          <w:szCs w:val="40"/>
                        </w:rPr>
                        <w:t>0</w:t>
                      </w:r>
                      <w:r w:rsidR="00894C11">
                        <w:rPr>
                          <w:b/>
                          <w:sz w:val="40"/>
                          <w:szCs w:val="40"/>
                        </w:rPr>
                        <w:t>, 202</w:t>
                      </w:r>
                      <w:r w:rsidR="00E80905">
                        <w:rPr>
                          <w:b/>
                          <w:sz w:val="40"/>
                          <w:szCs w:val="40"/>
                        </w:rPr>
                        <w:t>6</w:t>
                      </w:r>
                    </w:p>
                  </w:txbxContent>
                </v:textbox>
              </v:shape>
            </w:pict>
          </mc:Fallback>
        </mc:AlternateContent>
      </w:r>
    </w:p>
    <w:p w14:paraId="59BECC14" w14:textId="1807D30E" w:rsidR="00E66CF9" w:rsidRPr="00CC27FB" w:rsidRDefault="00E66CF9">
      <w:pPr>
        <w:rPr>
          <w:rFonts w:ascii="Aptos" w:hAnsi="Aptos"/>
        </w:rPr>
      </w:pPr>
    </w:p>
    <w:p w14:paraId="07A80D3D" w14:textId="2C5EBD4E" w:rsidR="00E66CF9" w:rsidRPr="00CC27FB" w:rsidRDefault="00E66CF9">
      <w:pPr>
        <w:rPr>
          <w:rFonts w:ascii="Aptos" w:hAnsi="Aptos"/>
        </w:rPr>
      </w:pPr>
    </w:p>
    <w:p w14:paraId="5510804D" w14:textId="73C41127" w:rsidR="0082470D" w:rsidRPr="00CC27FB" w:rsidRDefault="0082470D">
      <w:pPr>
        <w:rPr>
          <w:rFonts w:ascii="Aptos" w:hAnsi="Aptos"/>
        </w:rPr>
      </w:pPr>
    </w:p>
    <w:p w14:paraId="6DB240E9" w14:textId="3B5AE04B" w:rsidR="00CC27FB" w:rsidRPr="00CC27FB" w:rsidRDefault="00CC27FB" w:rsidP="000E1C4A">
      <w:pPr>
        <w:pStyle w:val="NewsletterHeadline"/>
        <w:rPr>
          <w:shd w:val="clear" w:color="auto" w:fill="FFFFFF"/>
        </w:rPr>
      </w:pPr>
      <w:r w:rsidRPr="00CC27FB">
        <w:rPr>
          <w:shd w:val="clear" w:color="auto" w:fill="FFFFFF"/>
        </w:rPr>
        <w:t>Call a Tighter Game!</w:t>
      </w:r>
    </w:p>
    <w:p w14:paraId="48436A5C" w14:textId="1B544A08" w:rsidR="00894C11" w:rsidRPr="000E1C4A" w:rsidRDefault="00894C11" w:rsidP="00CC27FB">
      <w:pPr>
        <w:shd w:val="clear" w:color="auto" w:fill="FFFFFF"/>
        <w:spacing w:before="100" w:beforeAutospacing="1" w:after="100" w:afterAutospacing="1"/>
        <w:rPr>
          <w:rFonts w:ascii="Aptos" w:hAnsi="Aptos" w:cstheme="minorHAnsi"/>
          <w:bCs/>
          <w:shd w:val="clear" w:color="auto" w:fill="FFFFFF"/>
        </w:rPr>
      </w:pPr>
      <w:r w:rsidRPr="000E1C4A">
        <w:rPr>
          <w:rFonts w:ascii="Aptos" w:hAnsi="Aptos" w:cstheme="minorHAnsi"/>
          <w:bCs/>
          <w:shd w:val="clear" w:color="auto" w:fill="FFFFFF"/>
        </w:rPr>
        <w:t xml:space="preserve">We have been seeing more frequent referee evaluations that mention something </w:t>
      </w:r>
      <w:r w:rsidR="00FE7CE4" w:rsidRPr="000E1C4A">
        <w:rPr>
          <w:rFonts w:ascii="Aptos" w:hAnsi="Aptos" w:cstheme="minorHAnsi"/>
          <w:bCs/>
          <w:shd w:val="clear" w:color="auto" w:fill="FFFFFF"/>
        </w:rPr>
        <w:t>like</w:t>
      </w:r>
      <w:r w:rsidRPr="000E1C4A">
        <w:rPr>
          <w:rFonts w:ascii="Aptos" w:hAnsi="Aptos" w:cstheme="minorHAnsi"/>
          <w:bCs/>
          <w:shd w:val="clear" w:color="auto" w:fill="FFFFFF"/>
        </w:rPr>
        <w:t xml:space="preserve"> this</w:t>
      </w:r>
    </w:p>
    <w:p w14:paraId="0102DFB1" w14:textId="2CBAF779" w:rsidR="00894C11" w:rsidRPr="000E1C4A" w:rsidRDefault="00894C11" w:rsidP="00894C11">
      <w:pPr>
        <w:shd w:val="clear" w:color="auto" w:fill="FFFFFF"/>
        <w:spacing w:before="100" w:beforeAutospacing="1" w:after="100" w:afterAutospacing="1"/>
        <w:rPr>
          <w:rFonts w:ascii="Aptos" w:eastAsia="Times New Roman" w:hAnsi="Aptos" w:cs="Helvetica"/>
        </w:rPr>
      </w:pPr>
      <w:r w:rsidRPr="000E1C4A">
        <w:rPr>
          <w:rFonts w:ascii="Aptos" w:eastAsia="Times New Roman" w:hAnsi="Aptos" w:cs="Helvetica"/>
          <w:b/>
          <w:bCs/>
        </w:rPr>
        <w:t>Please elaborate and describe the rule that was enforced incorrectly:</w:t>
      </w:r>
    </w:p>
    <w:p w14:paraId="321B3A50" w14:textId="12BD3CFC" w:rsidR="00C770F5" w:rsidRPr="000E1C4A" w:rsidRDefault="00894C11" w:rsidP="00894C11">
      <w:pPr>
        <w:pStyle w:val="NewsletterBody"/>
        <w:rPr>
          <w:rFonts w:ascii="Aptos" w:eastAsia="Times New Roman" w:hAnsi="Aptos" w:cs="Helvetica"/>
          <w:sz w:val="24"/>
        </w:rPr>
      </w:pPr>
      <w:r w:rsidRPr="000E1C4A">
        <w:rPr>
          <w:rFonts w:ascii="Aptos" w:eastAsia="Times New Roman" w:hAnsi="Aptos" w:cs="Helvetica"/>
          <w:sz w:val="24"/>
        </w:rPr>
        <w:t xml:space="preserve">"No physical fouls were called during a recent physical game, and this trend is becoming increasingly common among referees in most games. When a game starts with physical contact, referees tend to let everyone play through it. However, when referees don't take control of the game, teams start </w:t>
      </w:r>
      <w:r w:rsidR="00FE7CE4">
        <w:rPr>
          <w:rFonts w:ascii="Aptos" w:eastAsia="Times New Roman" w:hAnsi="Aptos" w:cs="Helvetica"/>
          <w:sz w:val="24"/>
        </w:rPr>
        <w:t>grabbing, shoving, and kicking</w:t>
      </w:r>
      <w:r w:rsidRPr="000E1C4A">
        <w:rPr>
          <w:rFonts w:ascii="Aptos" w:eastAsia="Times New Roman" w:hAnsi="Aptos" w:cs="Helvetica"/>
          <w:sz w:val="24"/>
        </w:rPr>
        <w:t xml:space="preserve"> other players. When these fouls aren't called at the beginning, </w:t>
      </w:r>
      <w:r w:rsidR="00FE7CE4">
        <w:rPr>
          <w:rFonts w:ascii="Aptos" w:eastAsia="Times New Roman" w:hAnsi="Aptos" w:cs="Helvetica"/>
          <w:sz w:val="24"/>
        </w:rPr>
        <w:t xml:space="preserve">situations escalate during competitive games, and players who don't want to play physically end up having to play physically </w:t>
      </w:r>
      <w:r w:rsidRPr="000E1C4A">
        <w:rPr>
          <w:rFonts w:ascii="Aptos" w:eastAsia="Times New Roman" w:hAnsi="Aptos" w:cs="Helvetica"/>
          <w:sz w:val="24"/>
        </w:rPr>
        <w:t>to remain competitive. By not enforcing fouls, the referee loses control of the game and creates an unsafe environment. This sport is not fun when it is not safe. The bottom line is that if you don't call fouls, you're incentivizing players who make unsafe plays. Please try harder to take control of these games and create a safer, more enjoyable environment for players." </w:t>
      </w:r>
    </w:p>
    <w:p w14:paraId="42AE4FD1" w14:textId="0212C204" w:rsidR="00894C11" w:rsidRPr="000E1C4A" w:rsidRDefault="00894C11" w:rsidP="00894C11">
      <w:pPr>
        <w:shd w:val="clear" w:color="auto" w:fill="FFFFFF"/>
        <w:spacing w:before="100" w:beforeAutospacing="1" w:after="100" w:afterAutospacing="1"/>
        <w:rPr>
          <w:rFonts w:ascii="Aptos" w:eastAsia="Times New Roman" w:hAnsi="Aptos" w:cs="Helvetica"/>
        </w:rPr>
      </w:pPr>
      <w:r w:rsidRPr="000E1C4A">
        <w:rPr>
          <w:rFonts w:ascii="Aptos" w:eastAsia="Times New Roman" w:hAnsi="Aptos" w:cs="Helvetica"/>
        </w:rPr>
        <w:t>Referees, it’s easier to start a game by calling it tightly and then loosening things up – please make a conscious effort to call things a little more tightly, maybe for a couple of weeks</w:t>
      </w:r>
      <w:r w:rsidR="00FE7CE4">
        <w:rPr>
          <w:rFonts w:ascii="Aptos" w:eastAsia="Times New Roman" w:hAnsi="Aptos" w:cs="Helvetica"/>
        </w:rPr>
        <w:t xml:space="preserve">, err on the side of </w:t>
      </w:r>
      <w:r w:rsidRPr="000E1C4A">
        <w:rPr>
          <w:rFonts w:ascii="Aptos" w:eastAsia="Times New Roman" w:hAnsi="Aptos" w:cs="Helvetica"/>
        </w:rPr>
        <w:t>calling things that you consider trifling, especially early in the game. If something is a clear advantage, don’t take it away, but if it’s not so clear, blow your whistle.</w:t>
      </w:r>
    </w:p>
    <w:p w14:paraId="580A0F9E" w14:textId="77777777" w:rsidR="000E1C4A" w:rsidRDefault="000E1C4A" w:rsidP="000E1C4A">
      <w:pPr>
        <w:pStyle w:val="NewsletterHeadline"/>
      </w:pPr>
    </w:p>
    <w:p w14:paraId="203E54C4" w14:textId="77777777" w:rsidR="000E1C4A" w:rsidRDefault="000E1C4A" w:rsidP="000E1C4A">
      <w:pPr>
        <w:pStyle w:val="NewsletterHeadline"/>
      </w:pPr>
    </w:p>
    <w:p w14:paraId="3D427284" w14:textId="77777777" w:rsidR="000E1C4A" w:rsidRDefault="000E1C4A" w:rsidP="000E1C4A">
      <w:pPr>
        <w:pStyle w:val="NewsletterHeadline"/>
      </w:pPr>
    </w:p>
    <w:p w14:paraId="022D48D6" w14:textId="77777777" w:rsidR="000E1C4A" w:rsidRDefault="000E1C4A" w:rsidP="000E1C4A">
      <w:pPr>
        <w:pStyle w:val="NewsletterHeadline"/>
      </w:pPr>
    </w:p>
    <w:p w14:paraId="7D06FB19" w14:textId="77777777" w:rsidR="000E1C4A" w:rsidRDefault="000E1C4A" w:rsidP="000E1C4A">
      <w:pPr>
        <w:pStyle w:val="NewsletterHeadline"/>
      </w:pPr>
    </w:p>
    <w:p w14:paraId="4E14273C" w14:textId="1E4FF8C2" w:rsidR="00D8140B" w:rsidRDefault="000E1C4A" w:rsidP="000E1C4A">
      <w:pPr>
        <w:pStyle w:val="NewsletterHeadline"/>
      </w:pPr>
      <w:r>
        <w:t>Cell Phones</w:t>
      </w:r>
    </w:p>
    <w:p w14:paraId="15323C7A" w14:textId="77777777" w:rsidR="000E1C4A" w:rsidRPr="000E1C4A" w:rsidRDefault="000E1C4A" w:rsidP="000E1C4A">
      <w:pPr>
        <w:pStyle w:val="NewsletterHeadline"/>
      </w:pPr>
    </w:p>
    <w:p w14:paraId="463ECC6B" w14:textId="15CD8234" w:rsidR="000E1C4A" w:rsidRDefault="00D8140B" w:rsidP="000E1C4A">
      <w:pPr>
        <w:shd w:val="clear" w:color="auto" w:fill="FFFFFF"/>
        <w:rPr>
          <w:rFonts w:ascii="Aptos" w:eastAsia="Times New Roman" w:hAnsi="Aptos" w:cs="Helvetica"/>
          <w:color w:val="000000"/>
        </w:rPr>
      </w:pPr>
      <w:r w:rsidRPr="000E1C4A">
        <w:rPr>
          <w:rFonts w:ascii="Aptos" w:eastAsia="Times New Roman" w:hAnsi="Aptos" w:cs="Helvetica"/>
          <w:color w:val="000000"/>
        </w:rPr>
        <w:t xml:space="preserve">A recent study found that many employers attribute low productivity to </w:t>
      </w:r>
      <w:r w:rsidR="00E80905">
        <w:rPr>
          <w:rFonts w:ascii="Aptos" w:eastAsia="Times New Roman" w:hAnsi="Aptos" w:cs="Helvetica"/>
          <w:color w:val="000000"/>
        </w:rPr>
        <w:t>employees' use of cell phones</w:t>
      </w:r>
      <w:r w:rsidRPr="000E1C4A">
        <w:rPr>
          <w:rFonts w:ascii="Aptos" w:eastAsia="Times New Roman" w:hAnsi="Aptos" w:cs="Helvetica"/>
          <w:color w:val="000000"/>
        </w:rPr>
        <w:t>. According to the study, the top four reasons why employees are on their phones during work hours include:</w:t>
      </w:r>
    </w:p>
    <w:p w14:paraId="23A58C8F" w14:textId="77777777" w:rsidR="000E1C4A" w:rsidRDefault="00D8140B" w:rsidP="000E1C4A">
      <w:pPr>
        <w:shd w:val="clear" w:color="auto" w:fill="FFFFFF"/>
        <w:rPr>
          <w:rFonts w:ascii="Aptos" w:eastAsia="Times New Roman" w:hAnsi="Aptos" w:cs="Helvetica"/>
          <w:color w:val="000000"/>
        </w:rPr>
      </w:pPr>
      <w:r w:rsidRPr="000E1C4A">
        <w:rPr>
          <w:rFonts w:ascii="Aptos" w:eastAsia="Times New Roman" w:hAnsi="Aptos" w:cs="Helvetica"/>
          <w:color w:val="000000"/>
        </w:rPr>
        <w:t>65 %: messaging </w:t>
      </w:r>
    </w:p>
    <w:p w14:paraId="64F69690" w14:textId="77777777" w:rsidR="000E1C4A" w:rsidRDefault="00D8140B" w:rsidP="000E1C4A">
      <w:pPr>
        <w:shd w:val="clear" w:color="auto" w:fill="FFFFFF"/>
        <w:rPr>
          <w:rFonts w:ascii="Aptos" w:eastAsia="Times New Roman" w:hAnsi="Aptos" w:cs="Helvetica"/>
          <w:color w:val="000000"/>
        </w:rPr>
      </w:pPr>
      <w:r w:rsidRPr="000E1C4A">
        <w:rPr>
          <w:rFonts w:ascii="Aptos" w:eastAsia="Times New Roman" w:hAnsi="Aptos" w:cs="Helvetica"/>
          <w:color w:val="000000"/>
        </w:rPr>
        <w:t>52 %: checking the weather </w:t>
      </w:r>
    </w:p>
    <w:p w14:paraId="227C6DDE" w14:textId="77777777" w:rsidR="000E1C4A" w:rsidRDefault="00D8140B" w:rsidP="000E1C4A">
      <w:pPr>
        <w:shd w:val="clear" w:color="auto" w:fill="FFFFFF"/>
        <w:rPr>
          <w:rFonts w:ascii="Aptos" w:eastAsia="Times New Roman" w:hAnsi="Aptos" w:cs="Helvetica"/>
          <w:color w:val="000000"/>
        </w:rPr>
      </w:pPr>
      <w:r w:rsidRPr="000E1C4A">
        <w:rPr>
          <w:rFonts w:ascii="Aptos" w:eastAsia="Times New Roman" w:hAnsi="Aptos" w:cs="Helvetica"/>
          <w:color w:val="000000"/>
        </w:rPr>
        <w:t>44 %: reading the news, and </w:t>
      </w:r>
    </w:p>
    <w:p w14:paraId="0C09057C" w14:textId="3F00F323" w:rsidR="00D8140B" w:rsidRPr="000E1C4A" w:rsidRDefault="00D8140B" w:rsidP="000E1C4A">
      <w:pPr>
        <w:shd w:val="clear" w:color="auto" w:fill="FFFFFF"/>
        <w:rPr>
          <w:rFonts w:ascii="Aptos" w:eastAsia="Times New Roman" w:hAnsi="Aptos" w:cs="Helvetica"/>
          <w:color w:val="000000"/>
        </w:rPr>
      </w:pPr>
      <w:r w:rsidRPr="000E1C4A">
        <w:rPr>
          <w:rFonts w:ascii="Aptos" w:eastAsia="Times New Roman" w:hAnsi="Aptos" w:cs="Helvetica"/>
          <w:color w:val="000000"/>
        </w:rPr>
        <w:t>24 %: playing games. </w:t>
      </w:r>
    </w:p>
    <w:p w14:paraId="208CF1C3" w14:textId="5841B06D" w:rsidR="00D8140B" w:rsidRPr="000E1C4A" w:rsidRDefault="00D8140B" w:rsidP="000E1C4A">
      <w:pPr>
        <w:shd w:val="clear" w:color="auto" w:fill="FFFFFF"/>
        <w:spacing w:before="100" w:beforeAutospacing="1" w:after="100" w:afterAutospacing="1"/>
        <w:rPr>
          <w:rFonts w:ascii="Aptos" w:eastAsia="Times New Roman" w:hAnsi="Aptos" w:cs="Helvetica"/>
          <w:color w:val="000000"/>
        </w:rPr>
      </w:pPr>
      <w:r w:rsidRPr="000E1C4A">
        <w:rPr>
          <w:rFonts w:ascii="Aptos" w:eastAsia="Times New Roman" w:hAnsi="Aptos" w:cs="Helvetica"/>
          <w:color w:val="000000"/>
        </w:rPr>
        <w:t>None of these things is an acceptable reason to compromise your professionalism during a block of games. Personally, I usually silence my cellphone and leave it in my bag during my entire block of games</w:t>
      </w:r>
      <w:r w:rsidR="00FE7CE4">
        <w:rPr>
          <w:rFonts w:ascii="Aptos" w:eastAsia="Times New Roman" w:hAnsi="Aptos" w:cs="Helvetica"/>
          <w:color w:val="000000"/>
        </w:rPr>
        <w:t>. A</w:t>
      </w:r>
      <w:r w:rsidRPr="000E1C4A">
        <w:rPr>
          <w:rFonts w:ascii="Aptos" w:eastAsia="Times New Roman" w:hAnsi="Aptos" w:cs="Helvetica"/>
          <w:color w:val="000000"/>
        </w:rPr>
        <w:t xml:space="preserve"> phone in your pocket can be awfully distracting</w:t>
      </w:r>
      <w:r w:rsidR="00FE7CE4">
        <w:rPr>
          <w:rFonts w:ascii="Aptos" w:eastAsia="Times New Roman" w:hAnsi="Aptos" w:cs="Helvetica"/>
          <w:color w:val="000000"/>
        </w:rPr>
        <w:t xml:space="preserve">, and unless you are a </w:t>
      </w:r>
      <w:r w:rsidRPr="000E1C4A">
        <w:rPr>
          <w:rFonts w:ascii="Aptos" w:eastAsia="Times New Roman" w:hAnsi="Aptos" w:cs="Helvetica"/>
          <w:color w:val="000000"/>
        </w:rPr>
        <w:t xml:space="preserve">doctor on call (in which case you shouldn’t be </w:t>
      </w:r>
      <w:r w:rsidR="00FE7CE4">
        <w:rPr>
          <w:rFonts w:ascii="Aptos" w:eastAsia="Times New Roman" w:hAnsi="Aptos" w:cs="Helvetica"/>
          <w:color w:val="000000"/>
        </w:rPr>
        <w:t>playing games) or in a</w:t>
      </w:r>
      <w:r w:rsidRPr="000E1C4A">
        <w:rPr>
          <w:rFonts w:ascii="Aptos" w:eastAsia="Times New Roman" w:hAnsi="Aptos" w:cs="Helvetica"/>
          <w:color w:val="000000"/>
        </w:rPr>
        <w:t xml:space="preserve"> similar situation (again, if you are in this type of situation, you shouldn’t have accepted the games). My advice is to have a watch or </w:t>
      </w:r>
      <w:r w:rsidR="00FE7CE4">
        <w:rPr>
          <w:rFonts w:ascii="Aptos" w:eastAsia="Times New Roman" w:hAnsi="Aptos" w:cs="Helvetica"/>
          <w:color w:val="000000"/>
        </w:rPr>
        <w:t>a stopwatch in your bag, and if, for some reason, you need a timing device, use it instead of</w:t>
      </w:r>
      <w:r w:rsidRPr="000E1C4A">
        <w:rPr>
          <w:rFonts w:ascii="Aptos" w:eastAsia="Times New Roman" w:hAnsi="Aptos" w:cs="Helvetica"/>
          <w:color w:val="000000"/>
        </w:rPr>
        <w:t xml:space="preserve"> your phone. Halftime is only a minute or so</w:t>
      </w:r>
      <w:r w:rsidR="00FE7CE4">
        <w:rPr>
          <w:rFonts w:ascii="Aptos" w:eastAsia="Times New Roman" w:hAnsi="Aptos" w:cs="Helvetica"/>
          <w:color w:val="000000"/>
        </w:rPr>
        <w:t xml:space="preserve">, and I highly recommend that </w:t>
      </w:r>
      <w:r w:rsidRPr="000E1C4A">
        <w:rPr>
          <w:rFonts w:ascii="Aptos" w:eastAsia="Times New Roman" w:hAnsi="Aptos" w:cs="Helvetica"/>
          <w:color w:val="000000"/>
        </w:rPr>
        <w:t>you don’t look at your phone. Between games</w:t>
      </w:r>
      <w:r w:rsidR="00FE7CE4">
        <w:rPr>
          <w:rFonts w:ascii="Aptos" w:eastAsia="Times New Roman" w:hAnsi="Aptos" w:cs="Helvetica"/>
          <w:color w:val="000000"/>
        </w:rPr>
        <w:t>, you only have a few minutes, and most of your attention should be on checking player cards and getting the game going. Looking at your phone is counterproductive to your game management; players will notice that you are not focused on getting ready</w:t>
      </w:r>
      <w:r w:rsidRPr="000E1C4A">
        <w:rPr>
          <w:rFonts w:ascii="Aptos" w:eastAsia="Times New Roman" w:hAnsi="Aptos" w:cs="Helvetica"/>
          <w:color w:val="000000"/>
        </w:rPr>
        <w:t>.  For the next few weeks, try leaving your phone in your bag and not looking at it during your block of games</w:t>
      </w:r>
      <w:r w:rsidR="00FE7CE4">
        <w:rPr>
          <w:rFonts w:ascii="Aptos" w:eastAsia="Times New Roman" w:hAnsi="Aptos" w:cs="Helvetica"/>
          <w:color w:val="000000"/>
        </w:rPr>
        <w:t>. You</w:t>
      </w:r>
      <w:r w:rsidRPr="000E1C4A">
        <w:rPr>
          <w:rFonts w:ascii="Aptos" w:eastAsia="Times New Roman" w:hAnsi="Aptos" w:cs="Helvetica"/>
          <w:color w:val="000000"/>
        </w:rPr>
        <w:t xml:space="preserve"> may see that </w:t>
      </w:r>
      <w:r w:rsidR="00FE7CE4">
        <w:rPr>
          <w:rFonts w:ascii="Aptos" w:eastAsia="Times New Roman" w:hAnsi="Aptos" w:cs="Helvetica"/>
          <w:color w:val="000000"/>
        </w:rPr>
        <w:t>you're</w:t>
      </w:r>
      <w:r w:rsidRPr="000E1C4A">
        <w:rPr>
          <w:rFonts w:ascii="Aptos" w:eastAsia="Times New Roman" w:hAnsi="Aptos" w:cs="Helvetica"/>
          <w:color w:val="000000"/>
        </w:rPr>
        <w:t xml:space="preserve"> better able to focus on the game and interact with the players. Also</w:t>
      </w:r>
      <w:r w:rsidR="00FE7CE4">
        <w:rPr>
          <w:rFonts w:ascii="Aptos" w:eastAsia="Times New Roman" w:hAnsi="Aptos" w:cs="Helvetica"/>
          <w:color w:val="000000"/>
        </w:rPr>
        <w:t>, be aware that almost all of the games are on video;</w:t>
      </w:r>
      <w:r w:rsidRPr="000E1C4A">
        <w:rPr>
          <w:rFonts w:ascii="Aptos" w:eastAsia="Times New Roman" w:hAnsi="Aptos" w:cs="Helvetica"/>
          <w:color w:val="000000"/>
        </w:rPr>
        <w:t xml:space="preserve"> your professionalism is watched from the time you enter the facility until you leave.</w:t>
      </w:r>
    </w:p>
    <w:p w14:paraId="4D9AF1FF" w14:textId="77777777" w:rsidR="00894C11" w:rsidRPr="000E1C4A" w:rsidRDefault="00894C11" w:rsidP="00894C11">
      <w:pPr>
        <w:pStyle w:val="NewsletterBody"/>
        <w:rPr>
          <w:rFonts w:ascii="Aptos" w:hAnsi="Aptos" w:cstheme="minorHAnsi"/>
          <w:b/>
          <w:color w:val="auto"/>
          <w:sz w:val="24"/>
          <w:shd w:val="clear" w:color="auto" w:fill="FFFFFF"/>
        </w:rPr>
      </w:pPr>
    </w:p>
    <w:p w14:paraId="5998E681" w14:textId="77777777" w:rsidR="00C770F5" w:rsidRPr="000E1C4A" w:rsidRDefault="00C770F5" w:rsidP="00E66CF9">
      <w:pPr>
        <w:pStyle w:val="NewsletterBody"/>
        <w:rPr>
          <w:rFonts w:ascii="Aptos" w:hAnsi="Aptos" w:cstheme="minorHAnsi"/>
          <w:b/>
          <w:color w:val="auto"/>
          <w:sz w:val="24"/>
          <w:shd w:val="clear" w:color="auto" w:fill="FFFFFF"/>
        </w:rPr>
      </w:pPr>
    </w:p>
    <w:p w14:paraId="59CFBBBA" w14:textId="77FF5860" w:rsidR="00C770F5" w:rsidRDefault="00C770F5" w:rsidP="000E1C4A">
      <w:pPr>
        <w:pStyle w:val="NewsletterHeadline"/>
        <w:rPr>
          <w:shd w:val="clear" w:color="auto" w:fill="FFFFFF"/>
        </w:rPr>
      </w:pPr>
      <w:r w:rsidRPr="000E1C4A">
        <w:rPr>
          <w:noProof/>
          <w:shd w:val="clear" w:color="auto" w:fill="FFFFFF"/>
        </w:rPr>
        <w:lastRenderedPageBreak/>
        <w:drawing>
          <wp:anchor distT="0" distB="0" distL="114300" distR="114300" simplePos="0" relativeHeight="251666432" behindDoc="0" locked="0" layoutInCell="1" allowOverlap="1" wp14:anchorId="294C78BC" wp14:editId="16815836">
            <wp:simplePos x="0" y="0"/>
            <wp:positionH relativeFrom="column">
              <wp:posOffset>0</wp:posOffset>
            </wp:positionH>
            <wp:positionV relativeFrom="paragraph">
              <wp:posOffset>0</wp:posOffset>
            </wp:positionV>
            <wp:extent cx="3200400" cy="2129720"/>
            <wp:effectExtent l="0" t="0" r="0" b="4445"/>
            <wp:wrapThrough wrapText="bothSides">
              <wp:wrapPolygon edited="0">
                <wp:start x="0" y="0"/>
                <wp:lineTo x="0" y="21452"/>
                <wp:lineTo x="21471" y="21452"/>
                <wp:lineTo x="21471"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3200400" cy="2129720"/>
                    </a:xfrm>
                    <a:prstGeom prst="rect">
                      <a:avLst/>
                    </a:prstGeom>
                  </pic:spPr>
                </pic:pic>
              </a:graphicData>
            </a:graphic>
            <wp14:sizeRelH relativeFrom="page">
              <wp14:pctWidth>0</wp14:pctWidth>
            </wp14:sizeRelH>
            <wp14:sizeRelV relativeFrom="page">
              <wp14:pctHeight>0</wp14:pctHeight>
            </wp14:sizeRelV>
          </wp:anchor>
        </w:drawing>
      </w:r>
      <w:r w:rsidR="000E1C4A">
        <w:rPr>
          <w:shd w:val="clear" w:color="auto" w:fill="FFFFFF"/>
        </w:rPr>
        <w:t>Indoor &amp; Futsal Rules/Cards/Treatment of Players</w:t>
      </w:r>
    </w:p>
    <w:p w14:paraId="2AB8AA4F" w14:textId="77777777" w:rsidR="000E1C4A" w:rsidRPr="000E1C4A" w:rsidRDefault="000E1C4A" w:rsidP="000E1C4A">
      <w:pPr>
        <w:pStyle w:val="NewsletterHeadline"/>
        <w:rPr>
          <w:shd w:val="clear" w:color="auto" w:fill="FFFFFF"/>
        </w:rPr>
      </w:pPr>
    </w:p>
    <w:p w14:paraId="0EFC280F" w14:textId="6E218F0C" w:rsidR="00CC27FB" w:rsidRDefault="00CC27FB" w:rsidP="00CC27FB">
      <w:pPr>
        <w:rPr>
          <w:rFonts w:ascii="Aptos" w:hAnsi="Aptos"/>
        </w:rPr>
      </w:pPr>
      <w:r w:rsidRPr="000E1C4A">
        <w:rPr>
          <w:rFonts w:ascii="Aptos" w:hAnsi="Aptos"/>
        </w:rPr>
        <w:t xml:space="preserve">You should be familiar with the rules of indoor and </w:t>
      </w:r>
      <w:r w:rsidR="00FE7CE4">
        <w:rPr>
          <w:rFonts w:ascii="Aptos" w:hAnsi="Aptos"/>
        </w:rPr>
        <w:t xml:space="preserve">futsal, and </w:t>
      </w:r>
      <w:r w:rsidRPr="000E1C4A">
        <w:rPr>
          <w:rFonts w:ascii="Aptos" w:hAnsi="Aptos"/>
        </w:rPr>
        <w:t xml:space="preserve">with the house rules of each facility where you referee. Knowing and understanding the rules gives a referee the confidence to do the job. </w:t>
      </w:r>
    </w:p>
    <w:p w14:paraId="67628902" w14:textId="77777777" w:rsidR="000E1C4A" w:rsidRPr="000E1C4A" w:rsidRDefault="000E1C4A" w:rsidP="00CC27FB">
      <w:pPr>
        <w:rPr>
          <w:rFonts w:ascii="Aptos" w:hAnsi="Aptos"/>
        </w:rPr>
      </w:pPr>
    </w:p>
    <w:p w14:paraId="7A998B8E" w14:textId="60C55A92" w:rsidR="00CC27FB" w:rsidRDefault="00CC27FB" w:rsidP="00CC27FB">
      <w:pPr>
        <w:rPr>
          <w:rFonts w:ascii="Aptos" w:hAnsi="Aptos"/>
        </w:rPr>
      </w:pPr>
      <w:r w:rsidRPr="000E1C4A">
        <w:rPr>
          <w:rFonts w:ascii="Aptos" w:hAnsi="Aptos"/>
        </w:rPr>
        <w:t xml:space="preserve">A few years ago, we had our referees take what we considered an intermediate test of the rules of Indoor/Futsal, 65% failed, </w:t>
      </w:r>
      <w:r w:rsidR="00E80905">
        <w:rPr>
          <w:rFonts w:ascii="Aptos" w:hAnsi="Aptos"/>
        </w:rPr>
        <w:t xml:space="preserve">and </w:t>
      </w:r>
      <w:r w:rsidRPr="000E1C4A">
        <w:rPr>
          <w:rFonts w:ascii="Aptos" w:hAnsi="Aptos"/>
        </w:rPr>
        <w:t xml:space="preserve">only a few got 100%. Maybe it’s time to take the test again. </w:t>
      </w:r>
    </w:p>
    <w:p w14:paraId="0973D8C9" w14:textId="77777777" w:rsidR="000E1C4A" w:rsidRPr="000E1C4A" w:rsidRDefault="000E1C4A" w:rsidP="00CC27FB">
      <w:pPr>
        <w:rPr>
          <w:rFonts w:ascii="Aptos" w:hAnsi="Aptos"/>
        </w:rPr>
      </w:pPr>
    </w:p>
    <w:p w14:paraId="6F8BCB0E" w14:textId="784137DC" w:rsidR="00CC27FB" w:rsidRDefault="00CC27FB" w:rsidP="00CC27FB">
      <w:pPr>
        <w:rPr>
          <w:rFonts w:ascii="Aptos" w:hAnsi="Aptos"/>
        </w:rPr>
      </w:pPr>
      <w:r w:rsidRPr="000E1C4A">
        <w:rPr>
          <w:rFonts w:ascii="Aptos" w:hAnsi="Aptos"/>
        </w:rPr>
        <w:t>You</w:t>
      </w:r>
      <w:r w:rsidR="00FE7CE4">
        <w:rPr>
          <w:rFonts w:ascii="Aptos" w:hAnsi="Aptos"/>
        </w:rPr>
        <w:t>, as an independent contractor, are responsible for knowing your trade;</w:t>
      </w:r>
      <w:r w:rsidRPr="000E1C4A">
        <w:rPr>
          <w:rFonts w:ascii="Aptos" w:hAnsi="Aptos"/>
        </w:rPr>
        <w:t xml:space="preserve"> again, this means knowing the rules (both the general rules and the house rules). </w:t>
      </w:r>
    </w:p>
    <w:p w14:paraId="6F329CB6" w14:textId="77777777" w:rsidR="000E1C4A" w:rsidRPr="000E1C4A" w:rsidRDefault="000E1C4A" w:rsidP="00CC27FB">
      <w:pPr>
        <w:rPr>
          <w:rFonts w:ascii="Aptos" w:hAnsi="Aptos"/>
        </w:rPr>
      </w:pPr>
    </w:p>
    <w:p w14:paraId="60F9DDAE" w14:textId="23F225BC" w:rsidR="00CC27FB" w:rsidRDefault="00CC27FB" w:rsidP="00CC27FB">
      <w:pPr>
        <w:rPr>
          <w:rFonts w:ascii="Aptos" w:hAnsi="Aptos"/>
        </w:rPr>
      </w:pPr>
      <w:r w:rsidRPr="000E1C4A">
        <w:rPr>
          <w:rFonts w:ascii="Aptos" w:hAnsi="Aptos"/>
        </w:rPr>
        <w:t>In 202</w:t>
      </w:r>
      <w:r w:rsidR="00AF39E5">
        <w:rPr>
          <w:rFonts w:ascii="Aptos" w:hAnsi="Aptos"/>
        </w:rPr>
        <w:t>5</w:t>
      </w:r>
      <w:r w:rsidR="00FE7CE4">
        <w:rPr>
          <w:rFonts w:ascii="Aptos" w:hAnsi="Aptos"/>
        </w:rPr>
        <w:t>, we gave 117 Red Cards across all facilities; 73 of them (62%) were for foul and abusive</w:t>
      </w:r>
      <w:r w:rsidRPr="000E1C4A">
        <w:rPr>
          <w:rFonts w:ascii="Aptos" w:hAnsi="Aptos"/>
        </w:rPr>
        <w:t xml:space="preserve"> language directed toward the referee. Each time I give a card</w:t>
      </w:r>
      <w:r w:rsidR="00FE7CE4">
        <w:rPr>
          <w:rFonts w:ascii="Aptos" w:hAnsi="Aptos"/>
        </w:rPr>
        <w:t>,</w:t>
      </w:r>
      <w:r w:rsidRPr="000E1C4A">
        <w:rPr>
          <w:rFonts w:ascii="Aptos" w:hAnsi="Aptos"/>
        </w:rPr>
        <w:t xml:space="preserve"> I think about “what could I have done to prevent that from happening?” Sometimes that answer is nothing, but in my experience</w:t>
      </w:r>
      <w:r w:rsidR="00FE7CE4">
        <w:rPr>
          <w:rFonts w:ascii="Aptos" w:hAnsi="Aptos"/>
        </w:rPr>
        <w:t>,</w:t>
      </w:r>
      <w:r w:rsidRPr="000E1C4A">
        <w:rPr>
          <w:rFonts w:ascii="Aptos" w:hAnsi="Aptos"/>
        </w:rPr>
        <w:t xml:space="preserve"> most red cards do not just happen. Tensions </w:t>
      </w:r>
      <w:r w:rsidR="00FE7CE4" w:rsidRPr="000E1C4A">
        <w:rPr>
          <w:rFonts w:ascii="Aptos" w:hAnsi="Aptos"/>
        </w:rPr>
        <w:t>build;</w:t>
      </w:r>
      <w:r w:rsidRPr="000E1C4A">
        <w:rPr>
          <w:rFonts w:ascii="Aptos" w:hAnsi="Aptos"/>
        </w:rPr>
        <w:t xml:space="preserve"> things get said – look back at that first article about calling things tighter. </w:t>
      </w:r>
    </w:p>
    <w:p w14:paraId="0188B6D1" w14:textId="77777777" w:rsidR="000E1C4A" w:rsidRPr="000E1C4A" w:rsidRDefault="000E1C4A" w:rsidP="00CC27FB">
      <w:pPr>
        <w:rPr>
          <w:rFonts w:ascii="Aptos" w:hAnsi="Aptos"/>
        </w:rPr>
      </w:pPr>
    </w:p>
    <w:p w14:paraId="6D793004" w14:textId="3F12CB40" w:rsidR="000E1C4A" w:rsidRDefault="00CC27FB" w:rsidP="00CC27FB">
      <w:pPr>
        <w:rPr>
          <w:rFonts w:ascii="Aptos" w:hAnsi="Aptos"/>
        </w:rPr>
      </w:pPr>
      <w:r w:rsidRPr="000E1C4A">
        <w:rPr>
          <w:rFonts w:ascii="Aptos" w:hAnsi="Aptos"/>
        </w:rPr>
        <w:t xml:space="preserve">The referee should always be the calmest, most professional person </w:t>
      </w:r>
      <w:r w:rsidR="00FE7CE4" w:rsidRPr="000E1C4A">
        <w:rPr>
          <w:rFonts w:ascii="Aptos" w:hAnsi="Aptos"/>
        </w:rPr>
        <w:t>in</w:t>
      </w:r>
      <w:r w:rsidRPr="000E1C4A">
        <w:rPr>
          <w:rFonts w:ascii="Aptos" w:hAnsi="Aptos"/>
        </w:rPr>
        <w:t xml:space="preserve"> the field. </w:t>
      </w:r>
      <w:r w:rsidR="00FE7CE4" w:rsidRPr="000E1C4A">
        <w:rPr>
          <w:rFonts w:ascii="Aptos" w:hAnsi="Aptos"/>
        </w:rPr>
        <w:t>All</w:t>
      </w:r>
      <w:r w:rsidRPr="000E1C4A">
        <w:rPr>
          <w:rFonts w:ascii="Aptos" w:hAnsi="Aptos"/>
        </w:rPr>
        <w:t xml:space="preserve"> the players are paying for the right to play. Indirectly, they are paying you to referee the game. From </w:t>
      </w:r>
      <w:r w:rsidR="00E80905">
        <w:rPr>
          <w:rFonts w:ascii="Aptos" w:hAnsi="Aptos"/>
        </w:rPr>
        <w:t xml:space="preserve">time to time, we get reports of referees swearing at or </w:t>
      </w:r>
      <w:r w:rsidR="00E80905">
        <w:rPr>
          <w:rFonts w:ascii="Aptos" w:hAnsi="Aptos"/>
        </w:rPr>
        <w:t>belittling players</w:t>
      </w:r>
      <w:r w:rsidRPr="000E1C4A">
        <w:rPr>
          <w:rFonts w:ascii="Aptos" w:hAnsi="Aptos"/>
        </w:rPr>
        <w:t xml:space="preserve">, managers, and/or coaches. This is </w:t>
      </w:r>
      <w:r w:rsidR="00E80905">
        <w:rPr>
          <w:rFonts w:ascii="Aptos" w:hAnsi="Aptos"/>
        </w:rPr>
        <w:t>flat-out</w:t>
      </w:r>
      <w:r w:rsidRPr="000E1C4A">
        <w:rPr>
          <w:rFonts w:ascii="Aptos" w:hAnsi="Aptos"/>
        </w:rPr>
        <w:t xml:space="preserve"> unacceptable. For starters, if you are swearing at them, you have </w:t>
      </w:r>
      <w:r w:rsidR="00E80905">
        <w:rPr>
          <w:rFonts w:ascii="Aptos" w:hAnsi="Aptos"/>
        </w:rPr>
        <w:t>flat-out</w:t>
      </w:r>
      <w:r w:rsidRPr="000E1C4A">
        <w:rPr>
          <w:rFonts w:ascii="Aptos" w:hAnsi="Aptos"/>
        </w:rPr>
        <w:t xml:space="preserve"> given up the right to card them for the same behavior you are engaging in. </w:t>
      </w:r>
    </w:p>
    <w:p w14:paraId="2B94FB22" w14:textId="77777777" w:rsidR="000E1C4A" w:rsidRDefault="000E1C4A" w:rsidP="00CC27FB">
      <w:pPr>
        <w:rPr>
          <w:rFonts w:ascii="Aptos" w:hAnsi="Aptos"/>
        </w:rPr>
      </w:pPr>
    </w:p>
    <w:p w14:paraId="0FE4FEFE" w14:textId="28035ED6" w:rsidR="000E1C4A" w:rsidRDefault="00CC27FB" w:rsidP="00CC27FB">
      <w:pPr>
        <w:rPr>
          <w:rFonts w:ascii="Aptos" w:hAnsi="Aptos"/>
        </w:rPr>
      </w:pPr>
      <w:r w:rsidRPr="000E1C4A">
        <w:rPr>
          <w:rFonts w:ascii="Aptos" w:hAnsi="Aptos"/>
        </w:rPr>
        <w:t xml:space="preserve">You make yourself look unprofessional and insecure if you swear at them.  When we received complaints </w:t>
      </w:r>
      <w:r w:rsidR="00E80905">
        <w:rPr>
          <w:rFonts w:ascii="Aptos" w:hAnsi="Aptos"/>
        </w:rPr>
        <w:t xml:space="preserve">from multiple facilities about a referee swearing at players, and those complaints were </w:t>
      </w:r>
      <w:r w:rsidR="00AF39E5">
        <w:rPr>
          <w:rFonts w:ascii="Aptos" w:hAnsi="Aptos"/>
        </w:rPr>
        <w:t>corroborated by referee evaluations and video, we had to address</w:t>
      </w:r>
      <w:r w:rsidRPr="000E1C4A">
        <w:rPr>
          <w:rFonts w:ascii="Aptos" w:hAnsi="Aptos"/>
        </w:rPr>
        <w:t xml:space="preserve"> those referees. </w:t>
      </w:r>
    </w:p>
    <w:p w14:paraId="117940F4" w14:textId="77777777" w:rsidR="000E1C4A" w:rsidRDefault="000E1C4A" w:rsidP="00CC27FB">
      <w:pPr>
        <w:rPr>
          <w:rFonts w:ascii="Aptos" w:hAnsi="Aptos"/>
        </w:rPr>
      </w:pPr>
    </w:p>
    <w:p w14:paraId="6CBA5751" w14:textId="3ADE8B7E" w:rsidR="00CC27FB" w:rsidRDefault="00CC27FB" w:rsidP="00CC27FB">
      <w:pPr>
        <w:rPr>
          <w:rFonts w:ascii="Aptos" w:hAnsi="Aptos"/>
        </w:rPr>
      </w:pPr>
      <w:r w:rsidRPr="000E1C4A">
        <w:rPr>
          <w:rFonts w:ascii="Aptos" w:hAnsi="Aptos"/>
        </w:rPr>
        <w:t>Again, you should be the calmest, most professional one on the floor</w:t>
      </w:r>
      <w:r w:rsidR="00E80905">
        <w:rPr>
          <w:rFonts w:ascii="Aptos" w:hAnsi="Aptos"/>
        </w:rPr>
        <w:t xml:space="preserve">; you are the only one being paid to be there, and </w:t>
      </w:r>
      <w:r w:rsidRPr="000E1C4A">
        <w:rPr>
          <w:rFonts w:ascii="Aptos" w:hAnsi="Aptos"/>
        </w:rPr>
        <w:t xml:space="preserve">you are the one with </w:t>
      </w:r>
      <w:r w:rsidR="00E80905" w:rsidRPr="000E1C4A">
        <w:rPr>
          <w:rFonts w:ascii="Aptos" w:hAnsi="Aptos"/>
        </w:rPr>
        <w:t>training</w:t>
      </w:r>
      <w:r w:rsidRPr="000E1C4A">
        <w:rPr>
          <w:rFonts w:ascii="Aptos" w:hAnsi="Aptos"/>
        </w:rPr>
        <w:t xml:space="preserve"> and experience.</w:t>
      </w:r>
    </w:p>
    <w:p w14:paraId="470F7541" w14:textId="77777777" w:rsidR="000E1C4A" w:rsidRPr="000E1C4A" w:rsidRDefault="000E1C4A" w:rsidP="00CC27FB">
      <w:pPr>
        <w:rPr>
          <w:rFonts w:ascii="Aptos" w:hAnsi="Aptos"/>
        </w:rPr>
      </w:pPr>
    </w:p>
    <w:p w14:paraId="43B4A8F9" w14:textId="22CBFA6D" w:rsidR="00CC27FB" w:rsidRPr="000E1C4A" w:rsidRDefault="00CC27FB" w:rsidP="00CC27FB">
      <w:pPr>
        <w:rPr>
          <w:rFonts w:ascii="Aptos" w:hAnsi="Aptos"/>
        </w:rPr>
      </w:pPr>
      <w:r w:rsidRPr="000E1C4A">
        <w:rPr>
          <w:rFonts w:ascii="Aptos" w:hAnsi="Aptos"/>
        </w:rPr>
        <w:t>We also have referees who say things to players about their skill level or the talent in the division they play in. Other referees like to tell players they are</w:t>
      </w:r>
      <w:r w:rsidR="00FE7CE4">
        <w:rPr>
          <w:rFonts w:ascii="Aptos" w:hAnsi="Aptos"/>
        </w:rPr>
        <w:t>, or were, better players</w:t>
      </w:r>
      <w:r w:rsidRPr="000E1C4A">
        <w:rPr>
          <w:rFonts w:ascii="Aptos" w:hAnsi="Aptos"/>
        </w:rPr>
        <w:t xml:space="preserve"> than they are. Is that professional? No. You should never talk down to or belittle players.</w:t>
      </w:r>
    </w:p>
    <w:p w14:paraId="04C33DB0" w14:textId="61E85EAD" w:rsidR="00CC27FB" w:rsidRDefault="00CC27FB" w:rsidP="00CC27FB">
      <w:pPr>
        <w:rPr>
          <w:rFonts w:ascii="Aptos" w:hAnsi="Aptos"/>
        </w:rPr>
      </w:pPr>
      <w:r w:rsidRPr="000E1C4A">
        <w:rPr>
          <w:rFonts w:ascii="Aptos" w:hAnsi="Aptos"/>
        </w:rPr>
        <w:t xml:space="preserve">Feel free to </w:t>
      </w:r>
      <w:r w:rsidR="00FE7CE4" w:rsidRPr="000E1C4A">
        <w:rPr>
          <w:rFonts w:ascii="Aptos" w:hAnsi="Aptos"/>
        </w:rPr>
        <w:t>think about</w:t>
      </w:r>
      <w:r w:rsidRPr="000E1C4A">
        <w:rPr>
          <w:rFonts w:ascii="Aptos" w:hAnsi="Aptos"/>
        </w:rPr>
        <w:t xml:space="preserve"> those thoughts, but do not say them. Swear at players in your head, but not out loud!</w:t>
      </w:r>
    </w:p>
    <w:p w14:paraId="4B60B5E6" w14:textId="77777777" w:rsidR="000E1C4A" w:rsidRPr="000E1C4A" w:rsidRDefault="000E1C4A" w:rsidP="00CC27FB">
      <w:pPr>
        <w:rPr>
          <w:rFonts w:ascii="Aptos" w:hAnsi="Aptos"/>
        </w:rPr>
      </w:pPr>
    </w:p>
    <w:p w14:paraId="51224B9F" w14:textId="0618EB30" w:rsidR="00CC27FB" w:rsidRPr="000E1C4A" w:rsidRDefault="00CC27FB" w:rsidP="00CC27FB">
      <w:pPr>
        <w:rPr>
          <w:rFonts w:ascii="Aptos" w:hAnsi="Aptos"/>
        </w:rPr>
      </w:pPr>
      <w:r w:rsidRPr="000E1C4A">
        <w:rPr>
          <w:rFonts w:ascii="Aptos" w:hAnsi="Aptos"/>
        </w:rPr>
        <w:t xml:space="preserve">You must use your </w:t>
      </w:r>
      <w:r w:rsidR="00E80905">
        <w:rPr>
          <w:rFonts w:ascii="Aptos" w:hAnsi="Aptos"/>
        </w:rPr>
        <w:t xml:space="preserve">judgment about when a card (blue, yellow, </w:t>
      </w:r>
      <w:r w:rsidR="00FE7CE4">
        <w:rPr>
          <w:rFonts w:ascii="Aptos" w:hAnsi="Aptos"/>
        </w:rPr>
        <w:t>or red) is needed, but especially for a red card, you should ask yourself:</w:t>
      </w:r>
      <w:r w:rsidRPr="000E1C4A">
        <w:rPr>
          <w:rFonts w:ascii="Aptos" w:hAnsi="Aptos"/>
        </w:rPr>
        <w:t xml:space="preserve"> </w:t>
      </w:r>
      <w:r w:rsidR="00FE7CE4">
        <w:rPr>
          <w:rFonts w:ascii="Aptos" w:hAnsi="Aptos"/>
        </w:rPr>
        <w:t>Is</w:t>
      </w:r>
      <w:r w:rsidRPr="000E1C4A">
        <w:rPr>
          <w:rFonts w:ascii="Aptos" w:hAnsi="Aptos"/>
        </w:rPr>
        <w:t xml:space="preserve"> the game better if I give this card? Is this card worth the paperwork? Am I a better referee if I give this card, or if I figure out a different way to control the game? Will the players (on both teams) respect the decision?</w:t>
      </w:r>
    </w:p>
    <w:p w14:paraId="2BBC05EE" w14:textId="77777777" w:rsidR="00CC27FB" w:rsidRPr="000E1C4A" w:rsidRDefault="00CC27FB" w:rsidP="00CC27FB">
      <w:pPr>
        <w:rPr>
          <w:rFonts w:ascii="Aptos" w:hAnsi="Aptos"/>
        </w:rPr>
      </w:pPr>
      <w:r w:rsidRPr="000E1C4A">
        <w:rPr>
          <w:rFonts w:ascii="Aptos" w:hAnsi="Aptos"/>
        </w:rPr>
        <w:t>If you can be calm, confident, and professional you will be a better referee</w:t>
      </w:r>
    </w:p>
    <w:p w14:paraId="673C35E7" w14:textId="77777777" w:rsidR="00CC27FB" w:rsidRPr="000E1C4A" w:rsidRDefault="00CC27FB" w:rsidP="00CC27FB">
      <w:pPr>
        <w:rPr>
          <w:rFonts w:ascii="Aptos" w:hAnsi="Aptos"/>
        </w:rPr>
      </w:pPr>
    </w:p>
    <w:p w14:paraId="1161B8BF" w14:textId="77777777" w:rsidR="00C770F5" w:rsidRPr="000E1C4A" w:rsidRDefault="00C770F5" w:rsidP="00E66CF9">
      <w:pPr>
        <w:pStyle w:val="NewsletterBody"/>
        <w:rPr>
          <w:rFonts w:ascii="Aptos" w:hAnsi="Aptos" w:cstheme="minorHAnsi"/>
          <w:b/>
          <w:color w:val="auto"/>
          <w:sz w:val="24"/>
          <w:shd w:val="clear" w:color="auto" w:fill="FFFFFF"/>
        </w:rPr>
      </w:pPr>
    </w:p>
    <w:p w14:paraId="022ED9EF" w14:textId="77777777" w:rsidR="000E5E07" w:rsidRPr="000E1C4A" w:rsidRDefault="000E5E07" w:rsidP="00E66CF9">
      <w:pPr>
        <w:pStyle w:val="NewsletterBody"/>
        <w:rPr>
          <w:rFonts w:ascii="Aptos" w:hAnsi="Aptos"/>
          <w:color w:val="FF0000"/>
          <w:sz w:val="24"/>
        </w:rPr>
      </w:pPr>
    </w:p>
    <w:p w14:paraId="5A6B51BB" w14:textId="1AEC0F16" w:rsidR="00E66CF9" w:rsidRPr="000E1C4A" w:rsidRDefault="00E66CF9" w:rsidP="00E66CF9">
      <w:pPr>
        <w:pStyle w:val="NewsletterBody"/>
        <w:rPr>
          <w:rStyle w:val="Emphasis"/>
          <w:rFonts w:ascii="Aptos" w:hAnsi="Aptos" w:cs="Arial"/>
          <w:color w:val="222222"/>
          <w:sz w:val="24"/>
          <w:bdr w:val="none" w:sz="0" w:space="0" w:color="auto" w:frame="1"/>
          <w:shd w:val="clear" w:color="auto" w:fill="FFFFFF"/>
        </w:rPr>
      </w:pPr>
      <w:r w:rsidRPr="000E1C4A">
        <w:rPr>
          <w:rFonts w:ascii="Aptos" w:eastAsia="Times New Roman" w:hAnsi="Aptos" w:cs="Arial"/>
          <w:color w:val="222222"/>
          <w:sz w:val="24"/>
        </w:rPr>
        <w:t xml:space="preserve">Questions? Call </w:t>
      </w:r>
      <w:r w:rsidRPr="000E1C4A">
        <w:rPr>
          <w:rStyle w:val="Emphasis"/>
          <w:rFonts w:ascii="Aptos" w:hAnsi="Aptos" w:cs="Arial"/>
          <w:color w:val="222222"/>
          <w:sz w:val="24"/>
          <w:bdr w:val="none" w:sz="0" w:space="0" w:color="auto" w:frame="1"/>
          <w:shd w:val="clear" w:color="auto" w:fill="FFFFFF"/>
        </w:rPr>
        <w:t>503.</w:t>
      </w:r>
      <w:r w:rsidR="00CF3B87">
        <w:rPr>
          <w:rStyle w:val="Emphasis"/>
          <w:rFonts w:ascii="Aptos" w:hAnsi="Aptos" w:cs="Arial"/>
          <w:color w:val="222222"/>
          <w:sz w:val="24"/>
          <w:bdr w:val="none" w:sz="0" w:space="0" w:color="auto" w:frame="1"/>
          <w:shd w:val="clear" w:color="auto" w:fill="FFFFFF"/>
        </w:rPr>
        <w:t>705.3151</w:t>
      </w:r>
      <w:r w:rsidRPr="000E1C4A">
        <w:rPr>
          <w:rStyle w:val="Emphasis"/>
          <w:rFonts w:ascii="Aptos" w:hAnsi="Aptos" w:cs="Arial"/>
          <w:color w:val="222222"/>
          <w:sz w:val="24"/>
          <w:bdr w:val="none" w:sz="0" w:space="0" w:color="auto" w:frame="1"/>
          <w:shd w:val="clear" w:color="auto" w:fill="FFFFFF"/>
        </w:rPr>
        <w:t xml:space="preserve"> During the day between 8:00 AM and 4:00 PM</w:t>
      </w:r>
    </w:p>
    <w:p w14:paraId="622B5DB5" w14:textId="77777777" w:rsidR="00E66CF9" w:rsidRPr="000E1C4A" w:rsidRDefault="00E66CF9" w:rsidP="00E66CF9">
      <w:pPr>
        <w:pStyle w:val="NewsletterBody"/>
        <w:rPr>
          <w:rFonts w:cstheme="minorHAnsi"/>
          <w:sz w:val="24"/>
        </w:rPr>
      </w:pPr>
    </w:p>
    <w:sectPr w:rsidR="00E66CF9" w:rsidRPr="000E1C4A" w:rsidSect="00C1090A">
      <w:type w:val="continuous"/>
      <w:pgSz w:w="12240" w:h="15840"/>
      <w:pgMar w:top="720" w:right="720" w:bottom="720" w:left="720" w:header="720" w:footer="720"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8BCEB" w14:textId="77777777" w:rsidR="008C2B9E" w:rsidRDefault="008C2B9E" w:rsidP="00D57789">
      <w:r>
        <w:separator/>
      </w:r>
    </w:p>
  </w:endnote>
  <w:endnote w:type="continuationSeparator" w:id="0">
    <w:p w14:paraId="3D48FEE8" w14:textId="77777777" w:rsidR="008C2B9E" w:rsidRDefault="008C2B9E" w:rsidP="00D57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ato">
    <w:altName w:val="Times New Roman"/>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5D669" w14:textId="77777777" w:rsidR="008C2B9E" w:rsidRDefault="008C2B9E" w:rsidP="00D57789">
      <w:r>
        <w:separator/>
      </w:r>
    </w:p>
  </w:footnote>
  <w:footnote w:type="continuationSeparator" w:id="0">
    <w:p w14:paraId="3D9FDB72" w14:textId="77777777" w:rsidR="008C2B9E" w:rsidRDefault="008C2B9E" w:rsidP="00D57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E0179"/>
    <w:multiLevelType w:val="multilevel"/>
    <w:tmpl w:val="CEEA9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A532A8"/>
    <w:multiLevelType w:val="multilevel"/>
    <w:tmpl w:val="12267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A23888"/>
    <w:multiLevelType w:val="multilevel"/>
    <w:tmpl w:val="CEEA9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6215767">
    <w:abstractNumId w:val="2"/>
  </w:num>
  <w:num w:numId="2" w16cid:durableId="716854764">
    <w:abstractNumId w:val="0"/>
  </w:num>
  <w:num w:numId="3" w16cid:durableId="759133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jQ0NTC1NDc2NzS3MDdT0lEKTi0uzszPAykwrAUAOUvoKCwAAAA="/>
  </w:docVars>
  <w:rsids>
    <w:rsidRoot w:val="008069F8"/>
    <w:rsid w:val="0000112E"/>
    <w:rsid w:val="00046269"/>
    <w:rsid w:val="0005642F"/>
    <w:rsid w:val="00067A23"/>
    <w:rsid w:val="000D3907"/>
    <w:rsid w:val="000E1C4A"/>
    <w:rsid w:val="000E5E07"/>
    <w:rsid w:val="001149B1"/>
    <w:rsid w:val="00146C3C"/>
    <w:rsid w:val="00164876"/>
    <w:rsid w:val="0017043C"/>
    <w:rsid w:val="001C7C78"/>
    <w:rsid w:val="001E7D48"/>
    <w:rsid w:val="001F6992"/>
    <w:rsid w:val="00206832"/>
    <w:rsid w:val="002467FA"/>
    <w:rsid w:val="002D0702"/>
    <w:rsid w:val="0031769F"/>
    <w:rsid w:val="00397BDE"/>
    <w:rsid w:val="003A390C"/>
    <w:rsid w:val="003B57E6"/>
    <w:rsid w:val="003E4AAF"/>
    <w:rsid w:val="003E564B"/>
    <w:rsid w:val="003E5AF3"/>
    <w:rsid w:val="003F7AAD"/>
    <w:rsid w:val="0040662B"/>
    <w:rsid w:val="00407E8B"/>
    <w:rsid w:val="00422B18"/>
    <w:rsid w:val="00461366"/>
    <w:rsid w:val="00465C79"/>
    <w:rsid w:val="0047735C"/>
    <w:rsid w:val="004C3846"/>
    <w:rsid w:val="00506453"/>
    <w:rsid w:val="00515DDA"/>
    <w:rsid w:val="00522CC7"/>
    <w:rsid w:val="005301DF"/>
    <w:rsid w:val="0053173F"/>
    <w:rsid w:val="00563295"/>
    <w:rsid w:val="005A609B"/>
    <w:rsid w:val="005E2505"/>
    <w:rsid w:val="00603DFC"/>
    <w:rsid w:val="0069673B"/>
    <w:rsid w:val="006B75D8"/>
    <w:rsid w:val="006D49E7"/>
    <w:rsid w:val="006E15A2"/>
    <w:rsid w:val="006F5602"/>
    <w:rsid w:val="007071A8"/>
    <w:rsid w:val="00707C14"/>
    <w:rsid w:val="00717272"/>
    <w:rsid w:val="007574F0"/>
    <w:rsid w:val="00760E4B"/>
    <w:rsid w:val="0076640C"/>
    <w:rsid w:val="00767C60"/>
    <w:rsid w:val="00795423"/>
    <w:rsid w:val="007C3784"/>
    <w:rsid w:val="007D1701"/>
    <w:rsid w:val="007D5CBF"/>
    <w:rsid w:val="007D73CD"/>
    <w:rsid w:val="007F5F9D"/>
    <w:rsid w:val="00803D20"/>
    <w:rsid w:val="008069F8"/>
    <w:rsid w:val="00821526"/>
    <w:rsid w:val="0082470D"/>
    <w:rsid w:val="00882A5B"/>
    <w:rsid w:val="0089455A"/>
    <w:rsid w:val="00894C11"/>
    <w:rsid w:val="008C2B9E"/>
    <w:rsid w:val="008D1AEA"/>
    <w:rsid w:val="009039FD"/>
    <w:rsid w:val="00912DB4"/>
    <w:rsid w:val="00982299"/>
    <w:rsid w:val="009B75CD"/>
    <w:rsid w:val="009C5447"/>
    <w:rsid w:val="009D3CC3"/>
    <w:rsid w:val="009D78D2"/>
    <w:rsid w:val="009E049D"/>
    <w:rsid w:val="009E2E6F"/>
    <w:rsid w:val="00A51AAD"/>
    <w:rsid w:val="00A82709"/>
    <w:rsid w:val="00AE2C5E"/>
    <w:rsid w:val="00AF39E5"/>
    <w:rsid w:val="00AF5151"/>
    <w:rsid w:val="00B220EC"/>
    <w:rsid w:val="00B56A3A"/>
    <w:rsid w:val="00B77C12"/>
    <w:rsid w:val="00B97BAE"/>
    <w:rsid w:val="00BA2B8F"/>
    <w:rsid w:val="00C1090A"/>
    <w:rsid w:val="00C213EC"/>
    <w:rsid w:val="00C4430D"/>
    <w:rsid w:val="00C53EFB"/>
    <w:rsid w:val="00C66E73"/>
    <w:rsid w:val="00C770F5"/>
    <w:rsid w:val="00CC27FB"/>
    <w:rsid w:val="00CF3B87"/>
    <w:rsid w:val="00D014E1"/>
    <w:rsid w:val="00D1453D"/>
    <w:rsid w:val="00D376D4"/>
    <w:rsid w:val="00D57789"/>
    <w:rsid w:val="00D8140B"/>
    <w:rsid w:val="00D91714"/>
    <w:rsid w:val="00DB4D19"/>
    <w:rsid w:val="00DD515F"/>
    <w:rsid w:val="00E023B5"/>
    <w:rsid w:val="00E24DA9"/>
    <w:rsid w:val="00E33169"/>
    <w:rsid w:val="00E6528C"/>
    <w:rsid w:val="00E66CF9"/>
    <w:rsid w:val="00E80905"/>
    <w:rsid w:val="00EC6A3E"/>
    <w:rsid w:val="00EF6910"/>
    <w:rsid w:val="00F05E2C"/>
    <w:rsid w:val="00F3751D"/>
    <w:rsid w:val="00F7274D"/>
    <w:rsid w:val="00F95333"/>
    <w:rsid w:val="00FA0C58"/>
    <w:rsid w:val="00FA11BE"/>
    <w:rsid w:val="00FA1911"/>
    <w:rsid w:val="00FA5997"/>
    <w:rsid w:val="00FC140C"/>
    <w:rsid w:val="00FC4E74"/>
    <w:rsid w:val="00FE7CE4"/>
    <w:rsid w:val="00FF445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9D5E61B"/>
  <w15:docId w15:val="{7941685D-DE76-4DF4-9E0B-8A2981CAA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526"/>
    <w:rPr>
      <w:sz w:val="24"/>
      <w:szCs w:val="24"/>
    </w:rPr>
  </w:style>
  <w:style w:type="paragraph" w:styleId="Heading2">
    <w:name w:val="heading 2"/>
    <w:basedOn w:val="Normal"/>
    <w:next w:val="Normal"/>
    <w:link w:val="Heading2Char"/>
    <w:uiPriority w:val="9"/>
    <w:unhideWhenUsed/>
    <w:qFormat/>
    <w:rsid w:val="001149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01DF"/>
    <w:rPr>
      <w:rFonts w:ascii="Tahoma" w:hAnsi="Tahoma" w:cs="Tahoma"/>
      <w:sz w:val="16"/>
      <w:szCs w:val="16"/>
    </w:rPr>
  </w:style>
  <w:style w:type="character" w:customStyle="1" w:styleId="BalloonTextChar">
    <w:name w:val="Balloon Text Char"/>
    <w:basedOn w:val="DefaultParagraphFont"/>
    <w:link w:val="BalloonText"/>
    <w:uiPriority w:val="99"/>
    <w:semiHidden/>
    <w:rsid w:val="005301DF"/>
    <w:rPr>
      <w:rFonts w:ascii="Tahoma" w:hAnsi="Tahoma" w:cs="Tahoma"/>
      <w:sz w:val="16"/>
      <w:szCs w:val="16"/>
    </w:rPr>
  </w:style>
  <w:style w:type="character" w:styleId="PlaceholderText">
    <w:name w:val="Placeholder Text"/>
    <w:basedOn w:val="DefaultParagraphFont"/>
    <w:uiPriority w:val="99"/>
    <w:semiHidden/>
    <w:rsid w:val="001149B1"/>
    <w:rPr>
      <w:color w:val="808080"/>
    </w:rPr>
  </w:style>
  <w:style w:type="character" w:customStyle="1" w:styleId="Heading2Char">
    <w:name w:val="Heading 2 Char"/>
    <w:basedOn w:val="DefaultParagraphFont"/>
    <w:link w:val="Heading2"/>
    <w:uiPriority w:val="9"/>
    <w:rsid w:val="001149B1"/>
    <w:rPr>
      <w:rFonts w:asciiTheme="majorHAnsi" w:eastAsiaTheme="majorEastAsia" w:hAnsiTheme="majorHAnsi" w:cstheme="majorBidi"/>
      <w:b/>
      <w:bCs/>
      <w:color w:val="4F81BD" w:themeColor="accent1"/>
      <w:sz w:val="26"/>
      <w:szCs w:val="26"/>
    </w:rPr>
  </w:style>
  <w:style w:type="paragraph" w:customStyle="1" w:styleId="NewsletterHeading">
    <w:name w:val="Newsletter Heading"/>
    <w:basedOn w:val="Normal"/>
    <w:qFormat/>
    <w:rsid w:val="001149B1"/>
    <w:rPr>
      <w:rFonts w:asciiTheme="majorHAnsi" w:hAnsiTheme="majorHAnsi"/>
      <w:b/>
      <w:color w:val="FFFFFF" w:themeColor="background1"/>
      <w:sz w:val="62"/>
    </w:rPr>
  </w:style>
  <w:style w:type="paragraph" w:customStyle="1" w:styleId="NewsletterSubhead">
    <w:name w:val="Newsletter Subhead"/>
    <w:basedOn w:val="Normal"/>
    <w:qFormat/>
    <w:rsid w:val="001149B1"/>
    <w:rPr>
      <w:color w:val="FFFFFF" w:themeColor="background1"/>
      <w:sz w:val="26"/>
    </w:rPr>
  </w:style>
  <w:style w:type="paragraph" w:customStyle="1" w:styleId="NewsletterHeadline">
    <w:name w:val="Newsletter Headline"/>
    <w:basedOn w:val="Normal"/>
    <w:qFormat/>
    <w:rsid w:val="00760E4B"/>
    <w:rPr>
      <w:rFonts w:asciiTheme="majorHAnsi" w:hAnsiTheme="majorHAnsi"/>
      <w:b/>
      <w:sz w:val="32"/>
    </w:rPr>
  </w:style>
  <w:style w:type="paragraph" w:customStyle="1" w:styleId="NewsletterBody">
    <w:name w:val="Newsletter Body"/>
    <w:basedOn w:val="Normal"/>
    <w:qFormat/>
    <w:rsid w:val="00F7274D"/>
    <w:pPr>
      <w:spacing w:after="200"/>
      <w:jc w:val="both"/>
    </w:pPr>
    <w:rPr>
      <w:color w:val="000000"/>
      <w:sz w:val="22"/>
    </w:rPr>
  </w:style>
  <w:style w:type="paragraph" w:customStyle="1" w:styleId="WhiteText">
    <w:name w:val="White Text"/>
    <w:basedOn w:val="Normal"/>
    <w:qFormat/>
    <w:rsid w:val="00D014E1"/>
    <w:rPr>
      <w:color w:val="FFFFFF" w:themeColor="background1"/>
      <w:sz w:val="20"/>
    </w:rPr>
  </w:style>
  <w:style w:type="paragraph" w:customStyle="1" w:styleId="CompanyName">
    <w:name w:val="Company Name"/>
    <w:basedOn w:val="NewsletterHeading"/>
    <w:qFormat/>
    <w:rsid w:val="003B57E6"/>
    <w:rPr>
      <w:sz w:val="52"/>
      <w:szCs w:val="52"/>
    </w:rPr>
  </w:style>
  <w:style w:type="paragraph" w:customStyle="1" w:styleId="NewsletterDate">
    <w:name w:val="Newsletter Date"/>
    <w:basedOn w:val="WhiteText"/>
    <w:qFormat/>
    <w:rsid w:val="00FA5997"/>
    <w:pPr>
      <w:jc w:val="right"/>
    </w:pPr>
  </w:style>
  <w:style w:type="paragraph" w:customStyle="1" w:styleId="Smallprint">
    <w:name w:val="Small print"/>
    <w:basedOn w:val="NewsletterBody"/>
    <w:qFormat/>
    <w:rsid w:val="006D49E7"/>
    <w:pPr>
      <w:jc w:val="right"/>
    </w:pPr>
    <w:rPr>
      <w:sz w:val="16"/>
      <w:szCs w:val="16"/>
    </w:rPr>
  </w:style>
  <w:style w:type="character" w:customStyle="1" w:styleId="bqquotelink">
    <w:name w:val="bqquotelink"/>
    <w:basedOn w:val="DefaultParagraphFont"/>
    <w:rsid w:val="008069F8"/>
  </w:style>
  <w:style w:type="character" w:styleId="Hyperlink">
    <w:name w:val="Hyperlink"/>
    <w:basedOn w:val="DefaultParagraphFont"/>
    <w:uiPriority w:val="99"/>
    <w:unhideWhenUsed/>
    <w:rsid w:val="008069F8"/>
    <w:rPr>
      <w:color w:val="0000FF"/>
      <w:u w:val="single"/>
    </w:rPr>
  </w:style>
  <w:style w:type="character" w:customStyle="1" w:styleId="bodybold">
    <w:name w:val="bodybold"/>
    <w:basedOn w:val="DefaultParagraphFont"/>
    <w:rsid w:val="008069F8"/>
  </w:style>
  <w:style w:type="character" w:customStyle="1" w:styleId="apple-converted-space">
    <w:name w:val="apple-converted-space"/>
    <w:basedOn w:val="DefaultParagraphFont"/>
    <w:rsid w:val="008069F8"/>
  </w:style>
  <w:style w:type="paragraph" w:styleId="ListParagraph">
    <w:name w:val="List Paragraph"/>
    <w:basedOn w:val="Normal"/>
    <w:uiPriority w:val="34"/>
    <w:qFormat/>
    <w:rsid w:val="00515DDA"/>
    <w:pPr>
      <w:spacing w:after="200" w:line="276" w:lineRule="auto"/>
      <w:ind w:left="720"/>
      <w:contextualSpacing/>
    </w:pPr>
    <w:rPr>
      <w:sz w:val="22"/>
      <w:szCs w:val="22"/>
    </w:rPr>
  </w:style>
  <w:style w:type="character" w:styleId="Emphasis">
    <w:name w:val="Emphasis"/>
    <w:basedOn w:val="DefaultParagraphFont"/>
    <w:uiPriority w:val="20"/>
    <w:qFormat/>
    <w:rsid w:val="003F7AAD"/>
    <w:rPr>
      <w:i/>
      <w:iCs/>
    </w:rPr>
  </w:style>
  <w:style w:type="character" w:styleId="Strong">
    <w:name w:val="Strong"/>
    <w:basedOn w:val="DefaultParagraphFont"/>
    <w:uiPriority w:val="22"/>
    <w:qFormat/>
    <w:rsid w:val="008D1AEA"/>
    <w:rPr>
      <w:b/>
      <w:bCs/>
    </w:rPr>
  </w:style>
  <w:style w:type="paragraph" w:styleId="Header">
    <w:name w:val="header"/>
    <w:basedOn w:val="Normal"/>
    <w:link w:val="HeaderChar"/>
    <w:uiPriority w:val="99"/>
    <w:unhideWhenUsed/>
    <w:rsid w:val="00D57789"/>
    <w:pPr>
      <w:tabs>
        <w:tab w:val="center" w:pos="4680"/>
        <w:tab w:val="right" w:pos="9360"/>
      </w:tabs>
    </w:pPr>
  </w:style>
  <w:style w:type="character" w:customStyle="1" w:styleId="HeaderChar">
    <w:name w:val="Header Char"/>
    <w:basedOn w:val="DefaultParagraphFont"/>
    <w:link w:val="Header"/>
    <w:uiPriority w:val="99"/>
    <w:rsid w:val="00D57789"/>
    <w:rPr>
      <w:sz w:val="24"/>
      <w:szCs w:val="24"/>
    </w:rPr>
  </w:style>
  <w:style w:type="paragraph" w:styleId="Footer">
    <w:name w:val="footer"/>
    <w:basedOn w:val="Normal"/>
    <w:link w:val="FooterChar"/>
    <w:uiPriority w:val="99"/>
    <w:unhideWhenUsed/>
    <w:rsid w:val="00D57789"/>
    <w:pPr>
      <w:tabs>
        <w:tab w:val="center" w:pos="4680"/>
        <w:tab w:val="right" w:pos="9360"/>
      </w:tabs>
    </w:pPr>
  </w:style>
  <w:style w:type="character" w:customStyle="1" w:styleId="FooterChar">
    <w:name w:val="Footer Char"/>
    <w:basedOn w:val="DefaultParagraphFont"/>
    <w:link w:val="Footer"/>
    <w:uiPriority w:val="99"/>
    <w:rsid w:val="00D577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87532">
      <w:bodyDiv w:val="1"/>
      <w:marLeft w:val="0"/>
      <w:marRight w:val="0"/>
      <w:marTop w:val="0"/>
      <w:marBottom w:val="0"/>
      <w:divBdr>
        <w:top w:val="none" w:sz="0" w:space="0" w:color="auto"/>
        <w:left w:val="none" w:sz="0" w:space="0" w:color="auto"/>
        <w:bottom w:val="none" w:sz="0" w:space="0" w:color="auto"/>
        <w:right w:val="none" w:sz="0" w:space="0" w:color="auto"/>
      </w:divBdr>
      <w:divsChild>
        <w:div w:id="667947593">
          <w:blockQuote w:val="1"/>
          <w:marLeft w:val="600"/>
          <w:marRight w:val="600"/>
          <w:marTop w:val="240"/>
          <w:marBottom w:val="240"/>
          <w:divBdr>
            <w:top w:val="none" w:sz="0" w:space="0" w:color="auto"/>
            <w:left w:val="single" w:sz="36" w:space="11" w:color="EEEEEE"/>
            <w:bottom w:val="none" w:sz="0" w:space="0" w:color="auto"/>
            <w:right w:val="none" w:sz="0" w:space="0" w:color="auto"/>
          </w:divBdr>
        </w:div>
      </w:divsChild>
    </w:div>
    <w:div w:id="741299511">
      <w:bodyDiv w:val="1"/>
      <w:marLeft w:val="0"/>
      <w:marRight w:val="0"/>
      <w:marTop w:val="0"/>
      <w:marBottom w:val="0"/>
      <w:divBdr>
        <w:top w:val="none" w:sz="0" w:space="0" w:color="auto"/>
        <w:left w:val="none" w:sz="0" w:space="0" w:color="auto"/>
        <w:bottom w:val="none" w:sz="0" w:space="0" w:color="auto"/>
        <w:right w:val="none" w:sz="0" w:space="0" w:color="auto"/>
      </w:divBdr>
    </w:div>
    <w:div w:id="887302626">
      <w:bodyDiv w:val="1"/>
      <w:marLeft w:val="0"/>
      <w:marRight w:val="0"/>
      <w:marTop w:val="0"/>
      <w:marBottom w:val="0"/>
      <w:divBdr>
        <w:top w:val="none" w:sz="0" w:space="0" w:color="auto"/>
        <w:left w:val="none" w:sz="0" w:space="0" w:color="auto"/>
        <w:bottom w:val="none" w:sz="0" w:space="0" w:color="auto"/>
        <w:right w:val="none" w:sz="0" w:space="0" w:color="auto"/>
      </w:divBdr>
    </w:div>
    <w:div w:id="1232352244">
      <w:bodyDiv w:val="1"/>
      <w:marLeft w:val="0"/>
      <w:marRight w:val="0"/>
      <w:marTop w:val="0"/>
      <w:marBottom w:val="0"/>
      <w:divBdr>
        <w:top w:val="none" w:sz="0" w:space="0" w:color="auto"/>
        <w:left w:val="none" w:sz="0" w:space="0" w:color="auto"/>
        <w:bottom w:val="none" w:sz="0" w:space="0" w:color="auto"/>
        <w:right w:val="none" w:sz="0" w:space="0" w:color="auto"/>
      </w:divBdr>
      <w:divsChild>
        <w:div w:id="1858613405">
          <w:marLeft w:val="0"/>
          <w:marRight w:val="0"/>
          <w:marTop w:val="0"/>
          <w:marBottom w:val="0"/>
          <w:divBdr>
            <w:top w:val="none" w:sz="0" w:space="0" w:color="auto"/>
            <w:left w:val="none" w:sz="0" w:space="0" w:color="auto"/>
            <w:bottom w:val="none" w:sz="0" w:space="0" w:color="auto"/>
            <w:right w:val="none" w:sz="0" w:space="0" w:color="auto"/>
          </w:divBdr>
        </w:div>
        <w:div w:id="406272323">
          <w:marLeft w:val="0"/>
          <w:marRight w:val="0"/>
          <w:marTop w:val="0"/>
          <w:marBottom w:val="0"/>
          <w:divBdr>
            <w:top w:val="none" w:sz="0" w:space="0" w:color="auto"/>
            <w:left w:val="none" w:sz="0" w:space="0" w:color="auto"/>
            <w:bottom w:val="none" w:sz="0" w:space="0" w:color="auto"/>
            <w:right w:val="none" w:sz="0" w:space="0" w:color="auto"/>
          </w:divBdr>
        </w:div>
        <w:div w:id="1172987633">
          <w:marLeft w:val="0"/>
          <w:marRight w:val="0"/>
          <w:marTop w:val="0"/>
          <w:marBottom w:val="0"/>
          <w:divBdr>
            <w:top w:val="none" w:sz="0" w:space="0" w:color="auto"/>
            <w:left w:val="none" w:sz="0" w:space="0" w:color="auto"/>
            <w:bottom w:val="none" w:sz="0" w:space="0" w:color="auto"/>
            <w:right w:val="none" w:sz="0" w:space="0" w:color="auto"/>
          </w:divBdr>
        </w:div>
        <w:div w:id="17518050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van\AppData\Roaming\Microsoft\Templates\PMG_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D0542828AA430BA0906AE686E593E2"/>
        <w:category>
          <w:name w:val="General"/>
          <w:gallery w:val="placeholder"/>
        </w:category>
        <w:types>
          <w:type w:val="bbPlcHdr"/>
        </w:types>
        <w:behaviors>
          <w:behavior w:val="content"/>
        </w:behaviors>
        <w:guid w:val="{F4A0F208-05E5-4F1A-B3F0-B87A358BAF97}"/>
      </w:docPartPr>
      <w:docPartBody>
        <w:p w:rsidR="009F2A2A" w:rsidRDefault="00647683">
          <w:pPr>
            <w:pStyle w:val="27D0542828AA430BA0906AE686E593E2"/>
          </w:pPr>
          <w:r w:rsidRPr="00C1212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ato">
    <w:altName w:val="Times New Roman"/>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47683"/>
    <w:rsid w:val="00022B1F"/>
    <w:rsid w:val="0016735E"/>
    <w:rsid w:val="0017043C"/>
    <w:rsid w:val="003109FC"/>
    <w:rsid w:val="004362C0"/>
    <w:rsid w:val="005A609B"/>
    <w:rsid w:val="00647683"/>
    <w:rsid w:val="006F68FC"/>
    <w:rsid w:val="007763E4"/>
    <w:rsid w:val="009F2A2A"/>
    <w:rsid w:val="00A4355C"/>
    <w:rsid w:val="00B97BAE"/>
    <w:rsid w:val="00C80142"/>
    <w:rsid w:val="00CA5CDC"/>
    <w:rsid w:val="00E04ACF"/>
    <w:rsid w:val="00F16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6600"/>
    <w:rPr>
      <w:color w:val="808080"/>
    </w:rPr>
  </w:style>
  <w:style w:type="paragraph" w:customStyle="1" w:styleId="27D0542828AA430BA0906AE686E593E2">
    <w:name w:val="27D0542828AA430BA0906AE686E593E2"/>
    <w:rsid w:val="00F166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EF779-630E-41A3-AEF8-C4C8151F2223}">
  <ds:schemaRefs>
    <ds:schemaRef ds:uri="http://schemas.microsoft.com/sharepoint/v3/contenttype/forms"/>
  </ds:schemaRefs>
</ds:datastoreItem>
</file>

<file path=customXml/itemProps2.xml><?xml version="1.0" encoding="utf-8"?>
<ds:datastoreItem xmlns:ds="http://schemas.openxmlformats.org/officeDocument/2006/customXml" ds:itemID="{D0FCD0E6-A191-4AD8-ACCD-C52CB8A03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PMG_Newsletter.dotx</Template>
  <TotalTime>6</TotalTime>
  <Pages>1</Pages>
  <Words>1043</Words>
  <Characters>4855</Characters>
  <Application>Microsoft Office Word</Application>
  <DocSecurity>0</DocSecurity>
  <Lines>167</Lines>
  <Paragraphs>30</Paragraphs>
  <ScaleCrop>false</ScaleCrop>
  <HeadingPairs>
    <vt:vector size="2" baseType="variant">
      <vt:variant>
        <vt:lpstr>Title</vt:lpstr>
      </vt:variant>
      <vt:variant>
        <vt:i4>1</vt:i4>
      </vt:variant>
    </vt:vector>
  </HeadingPairs>
  <TitlesOfParts>
    <vt:vector size="1" baseType="lpstr">
      <vt:lpstr>Newsletter</vt:lpstr>
    </vt:vector>
  </TitlesOfParts>
  <Company>Toshiba</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creator>Jevan</dc:creator>
  <cp:lastModifiedBy>Eric Beck</cp:lastModifiedBy>
  <cp:revision>4</cp:revision>
  <cp:lastPrinted>2013-08-28T14:16:00Z</cp:lastPrinted>
  <dcterms:created xsi:type="dcterms:W3CDTF">2026-05-04T14:47:00Z</dcterms:created>
  <dcterms:modified xsi:type="dcterms:W3CDTF">2026-05-04T15:12:00Z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TC103360279990</vt:lpwstr>
  </property>
  <property fmtid="{D5CDD505-2E9C-101B-9397-08002B2CF9AE}" pid="3" name="GrammarlyDocumentId">
    <vt:lpwstr>9a5edaaa-ac84-45b3-bfa5-bc64909d7aa1</vt:lpwstr>
  </property>
</Properties>
</file>